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F988" w14:textId="77777777" w:rsidR="00721BB3" w:rsidRDefault="00721BB3">
      <w:pPr>
        <w:autoSpaceDE w:val="0"/>
        <w:autoSpaceDN w:val="0"/>
        <w:adjustRightInd w:val="0"/>
        <w:spacing w:line="300" w:lineRule="atLeast"/>
        <w:rPr>
          <w:rFonts w:ascii="宋体" w:hAnsi="宋体"/>
          <w:kern w:val="0"/>
          <w:szCs w:val="21"/>
        </w:rPr>
      </w:pPr>
    </w:p>
    <w:p w14:paraId="6372E970" w14:textId="77777777" w:rsidR="00721BB3" w:rsidRDefault="00792E01">
      <w:pPr>
        <w:autoSpaceDE w:val="0"/>
        <w:autoSpaceDN w:val="0"/>
        <w:adjustRightInd w:val="0"/>
        <w:spacing w:line="300" w:lineRule="atLeast"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  <w:lang w:val="zh-CN"/>
        </w:rPr>
        <w:t>《中国音网》数据库服务销售合同</w:t>
      </w:r>
    </w:p>
    <w:p w14:paraId="4A726BCB" w14:textId="77777777" w:rsidR="00721BB3" w:rsidRDefault="00792E01">
      <w:pPr>
        <w:spacing w:line="240" w:lineRule="atLeast"/>
        <w:ind w:firstLineChars="2700" w:firstLine="9758"/>
        <w:rPr>
          <w:rFonts w:ascii="Times New Roman" w:eastAsia="黑体" w:hAnsi="Times New Roman"/>
          <w:sz w:val="24"/>
          <w:szCs w:val="21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 xml:space="preserve">        </w:t>
      </w:r>
      <w:r>
        <w:rPr>
          <w:rFonts w:ascii="Times New Roman" w:hAnsi="Times New Roman" w:hint="eastAsia"/>
          <w:b/>
          <w:bCs/>
          <w:sz w:val="32"/>
        </w:rPr>
        <w:t xml:space="preserve">                                          </w:t>
      </w:r>
    </w:p>
    <w:p w14:paraId="229E1920" w14:textId="77777777" w:rsidR="00721BB3" w:rsidRDefault="00792E01">
      <w:pPr>
        <w:autoSpaceDE w:val="0"/>
        <w:autoSpaceDN w:val="0"/>
        <w:adjustRightInd w:val="0"/>
        <w:spacing w:line="300" w:lineRule="atLeast"/>
        <w:jc w:val="left"/>
        <w:rPr>
          <w:rFonts w:ascii="宋体" w:hAnsi="宋体" w:cs="宋体"/>
          <w:b/>
          <w:bCs/>
          <w:kern w:val="0"/>
          <w:sz w:val="28"/>
          <w:szCs w:val="28"/>
          <w:lang w:val="zh-CN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  <w:lang w:val="zh-CN"/>
        </w:rPr>
        <w:t xml:space="preserve">甲方： 安阳师范学院 </w:t>
      </w:r>
    </w:p>
    <w:p w14:paraId="263693F4" w14:textId="77777777" w:rsidR="00721BB3" w:rsidRDefault="00792E01">
      <w:pPr>
        <w:autoSpaceDE w:val="0"/>
        <w:autoSpaceDN w:val="0"/>
        <w:adjustRightInd w:val="0"/>
        <w:spacing w:line="300" w:lineRule="atLeas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  <w:lang w:val="zh-CN"/>
        </w:rPr>
        <w:t xml:space="preserve">乙方：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华韵文化科技有限公司</w:t>
      </w:r>
    </w:p>
    <w:p w14:paraId="46DF3382" w14:textId="77777777" w:rsidR="00721BB3" w:rsidRDefault="00721BB3">
      <w:pPr>
        <w:ind w:firstLineChars="330" w:firstLine="792"/>
        <w:rPr>
          <w:rFonts w:ascii="Times New Roman" w:hAnsi="Times New Roman"/>
          <w:sz w:val="24"/>
        </w:rPr>
      </w:pPr>
    </w:p>
    <w:p w14:paraId="7BC7CFB3" w14:textId="28037ECD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根据《中华人民共和国政府采购法》、《中华人民共和国合同法》及</w:t>
      </w:r>
      <w:r w:rsidR="00E21C3D" w:rsidRPr="00E21C3D">
        <w:rPr>
          <w:rFonts w:ascii="仿宋" w:eastAsia="仿宋" w:hAnsi="仿宋" w:cs="仿宋" w:hint="eastAsia"/>
          <w:sz w:val="24"/>
        </w:rPr>
        <w:t>安阳师范学院2024年度中外文数据库采购项目</w:t>
      </w:r>
      <w:r>
        <w:rPr>
          <w:rFonts w:ascii="仿宋" w:eastAsia="仿宋" w:hAnsi="仿宋" w:cs="仿宋" w:hint="eastAsia"/>
          <w:sz w:val="24"/>
        </w:rPr>
        <w:t>（</w:t>
      </w:r>
      <w:r w:rsidRPr="00153885">
        <w:rPr>
          <w:rFonts w:ascii="仿宋" w:eastAsia="仿宋" w:hAnsi="仿宋" w:cs="仿宋" w:hint="eastAsia"/>
          <w:sz w:val="24"/>
        </w:rPr>
        <w:t>招标编号：</w:t>
      </w:r>
      <w:proofErr w:type="gramStart"/>
      <w:r w:rsidR="00E21C3D" w:rsidRPr="00E21C3D">
        <w:rPr>
          <w:rFonts w:ascii="仿宋" w:eastAsia="仿宋" w:hAnsi="仿宋" w:cs="宋体" w:hint="eastAsia"/>
          <w:kern w:val="0"/>
          <w:sz w:val="24"/>
        </w:rPr>
        <w:t>豫财单一</w:t>
      </w:r>
      <w:proofErr w:type="gramEnd"/>
      <w:r w:rsidR="00E21C3D" w:rsidRPr="00E21C3D">
        <w:rPr>
          <w:rFonts w:ascii="仿宋" w:eastAsia="仿宋" w:hAnsi="仿宋" w:cs="宋体" w:hint="eastAsia"/>
          <w:kern w:val="0"/>
          <w:sz w:val="24"/>
        </w:rPr>
        <w:t>采购-2024-132</w:t>
      </w:r>
      <w:r>
        <w:rPr>
          <w:rFonts w:ascii="仿宋" w:eastAsia="仿宋" w:hAnsi="仿宋" w:cs="仿宋" w:hint="eastAsia"/>
          <w:sz w:val="24"/>
        </w:rPr>
        <w:t>）招标结果，经甲、乙双方协商，就甲方购买乙方《中国音网</w:t>
      </w:r>
      <w:r>
        <w:rPr>
          <w:rFonts w:ascii="仿宋" w:eastAsia="仿宋" w:hAnsi="仿宋" w:cs="仿宋" w:hint="eastAsia"/>
          <w:kern w:val="0"/>
          <w:sz w:val="24"/>
        </w:rPr>
        <w:t>数据库</w:t>
      </w:r>
      <w:r>
        <w:rPr>
          <w:rFonts w:ascii="仿宋" w:eastAsia="仿宋" w:hAnsi="仿宋" w:cs="仿宋" w:hint="eastAsia"/>
          <w:sz w:val="24"/>
        </w:rPr>
        <w:t>》产品事宜达成协议，具体内容如下：</w:t>
      </w:r>
    </w:p>
    <w:p w14:paraId="0585A357" w14:textId="77777777" w:rsidR="00721BB3" w:rsidRDefault="00792E01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  <w:lang w:val="zh-CN"/>
        </w:rPr>
      </w:pPr>
      <w:r>
        <w:rPr>
          <w:rFonts w:ascii="仿宋" w:eastAsia="仿宋" w:hAnsi="仿宋" w:cs="仿宋" w:hint="eastAsia"/>
          <w:b/>
          <w:bCs/>
          <w:sz w:val="24"/>
          <w:lang w:val="zh-CN"/>
        </w:rPr>
        <w:t>一、协议条款</w:t>
      </w:r>
    </w:p>
    <w:p w14:paraId="72D7FE58" w14:textId="4CE3F7CD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</w:rPr>
        <w:t>1.</w:t>
      </w:r>
      <w:r>
        <w:rPr>
          <w:rFonts w:ascii="仿宋" w:eastAsia="仿宋" w:hAnsi="仿宋" w:cs="仿宋" w:hint="eastAsia"/>
          <w:sz w:val="24"/>
          <w:lang w:val="zh-CN"/>
        </w:rPr>
        <w:t>本次</w:t>
      </w:r>
      <w:r>
        <w:rPr>
          <w:rFonts w:ascii="仿宋" w:eastAsia="仿宋" w:hAnsi="仿宋" w:cs="仿宋" w:hint="eastAsia"/>
          <w:sz w:val="24"/>
        </w:rPr>
        <w:t>项目</w:t>
      </w:r>
      <w:r>
        <w:rPr>
          <w:rFonts w:ascii="仿宋" w:eastAsia="仿宋" w:hAnsi="仿宋" w:cs="仿宋" w:hint="eastAsia"/>
          <w:sz w:val="24"/>
          <w:lang w:val="zh-CN"/>
        </w:rPr>
        <w:t>采购</w:t>
      </w:r>
      <w:r>
        <w:rPr>
          <w:rFonts w:ascii="仿宋" w:eastAsia="仿宋" w:hAnsi="仿宋" w:cs="仿宋" w:hint="eastAsia"/>
          <w:sz w:val="24"/>
        </w:rPr>
        <w:t>合同</w:t>
      </w:r>
      <w:r>
        <w:rPr>
          <w:rFonts w:ascii="仿宋" w:eastAsia="仿宋" w:hAnsi="仿宋" w:cs="仿宋" w:hint="eastAsia"/>
          <w:sz w:val="24"/>
          <w:lang w:val="zh-CN"/>
        </w:rPr>
        <w:t>金额：人民币</w:t>
      </w:r>
      <w:r>
        <w:rPr>
          <w:rFonts w:ascii="仿宋" w:eastAsia="仿宋" w:hAnsi="仿宋" w:cs="仿宋" w:hint="eastAsia"/>
          <w:sz w:val="24"/>
        </w:rPr>
        <w:t>：</w:t>
      </w:r>
      <w:r w:rsidR="00BB0BA9">
        <w:rPr>
          <w:rFonts w:ascii="仿宋" w:eastAsia="仿宋" w:hAnsi="仿宋" w:cs="仿宋"/>
          <w:sz w:val="24"/>
          <w:u w:val="single"/>
        </w:rPr>
        <w:t>120000</w:t>
      </w:r>
      <w:r>
        <w:rPr>
          <w:rFonts w:ascii="仿宋" w:eastAsia="仿宋" w:hAnsi="仿宋" w:cs="仿宋" w:hint="eastAsia"/>
          <w:sz w:val="24"/>
          <w:u w:val="single"/>
        </w:rPr>
        <w:t>.00</w:t>
      </w:r>
      <w:r>
        <w:rPr>
          <w:rFonts w:ascii="仿宋" w:eastAsia="仿宋" w:hAnsi="仿宋" w:cs="仿宋" w:hint="eastAsia"/>
          <w:sz w:val="24"/>
          <w:lang w:val="zh-CN"/>
        </w:rPr>
        <w:t>元，大写</w:t>
      </w:r>
      <w:r>
        <w:rPr>
          <w:rFonts w:ascii="仿宋" w:eastAsia="仿宋" w:hAnsi="仿宋" w:cs="仿宋" w:hint="eastAsia"/>
          <w:sz w:val="24"/>
        </w:rPr>
        <w:t>：</w:t>
      </w:r>
      <w:r w:rsidR="00BB0BA9" w:rsidRPr="00BB0BA9">
        <w:rPr>
          <w:rFonts w:ascii="仿宋" w:eastAsia="仿宋" w:hAnsi="仿宋" w:cs="仿宋" w:hint="eastAsia"/>
          <w:sz w:val="24"/>
          <w:u w:val="single"/>
        </w:rPr>
        <w:t>壹拾贰</w:t>
      </w:r>
      <w:r>
        <w:rPr>
          <w:rFonts w:ascii="仿宋" w:eastAsia="仿宋" w:hAnsi="仿宋" w:cs="仿宋" w:hint="eastAsia"/>
          <w:sz w:val="24"/>
          <w:u w:val="single"/>
        </w:rPr>
        <w:t>万元</w:t>
      </w:r>
      <w:r>
        <w:rPr>
          <w:rFonts w:ascii="仿宋" w:eastAsia="仿宋" w:hAnsi="仿宋" w:cs="仿宋" w:hint="eastAsia"/>
          <w:sz w:val="24"/>
          <w:u w:val="single"/>
          <w:lang w:val="zh-CN"/>
        </w:rPr>
        <w:t>整</w:t>
      </w:r>
      <w:r>
        <w:rPr>
          <w:rFonts w:ascii="仿宋" w:eastAsia="仿宋" w:hAnsi="仿宋" w:cs="仿宋" w:hint="eastAsia"/>
          <w:sz w:val="24"/>
          <w:lang w:val="zh-CN"/>
        </w:rPr>
        <w:t>。</w:t>
      </w:r>
    </w:p>
    <w:p w14:paraId="63456995" w14:textId="77777777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本合同总价款包含完成本数据库服务发生的所有含税费用。</w:t>
      </w:r>
    </w:p>
    <w:p w14:paraId="78F05D74" w14:textId="77777777" w:rsidR="00721BB3" w:rsidRDefault="00792E01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  <w:lang w:val="zh-CN"/>
        </w:rPr>
        <w:t>订购内容：</w:t>
      </w:r>
    </w:p>
    <w:p w14:paraId="383E33A9" w14:textId="60AC6C70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中国音网：</w:t>
      </w:r>
      <w:r>
        <w:rPr>
          <w:rFonts w:ascii="仿宋" w:eastAsia="仿宋" w:hAnsi="仿宋" w:cs="仿宋" w:hint="eastAsia"/>
          <w:sz w:val="24"/>
          <w:u w:val="single"/>
        </w:rPr>
        <w:t>中国戏曲数据库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  <w:u w:val="single"/>
        </w:rPr>
        <w:t>民族器乐数据库</w:t>
      </w:r>
      <w:r w:rsidR="000D243E">
        <w:rPr>
          <w:rFonts w:ascii="仿宋" w:eastAsia="仿宋" w:hAnsi="仿宋" w:cs="仿宋" w:hint="eastAsia"/>
          <w:sz w:val="24"/>
          <w:u w:val="single"/>
        </w:rPr>
        <w:t xml:space="preserve"> </w:t>
      </w:r>
      <w:r w:rsidR="000D243E">
        <w:rPr>
          <w:rFonts w:ascii="仿宋" w:eastAsia="仿宋" w:hAnsi="仿宋" w:cs="仿宋" w:hint="eastAsia"/>
          <w:sz w:val="24"/>
        </w:rPr>
        <w:t>、</w:t>
      </w:r>
      <w:r w:rsidR="000D243E">
        <w:rPr>
          <w:rFonts w:ascii="仿宋" w:eastAsia="仿宋" w:hAnsi="仿宋" w:cs="仿宋" w:hint="eastAsia"/>
          <w:sz w:val="24"/>
          <w:u w:val="single"/>
        </w:rPr>
        <w:t>民族歌曲数据库</w:t>
      </w:r>
      <w:r w:rsidR="000D243E">
        <w:rPr>
          <w:rFonts w:ascii="仿宋" w:eastAsia="仿宋" w:hAnsi="仿宋" w:cs="仿宋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sz w:val="24"/>
        </w:rPr>
        <w:t>。</w:t>
      </w:r>
    </w:p>
    <w:p w14:paraId="4550B26F" w14:textId="77777777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</w:rPr>
        <w:t>3.使用</w:t>
      </w:r>
      <w:r>
        <w:rPr>
          <w:rFonts w:ascii="仿宋" w:eastAsia="仿宋" w:hAnsi="仿宋" w:cs="仿宋" w:hint="eastAsia"/>
          <w:sz w:val="24"/>
          <w:lang w:val="zh-CN"/>
        </w:rPr>
        <w:t>方式：</w:t>
      </w:r>
      <w:r>
        <w:rPr>
          <w:rFonts w:ascii="仿宋" w:eastAsia="仿宋" w:hAnsi="仿宋" w:cs="仿宋" w:hint="eastAsia"/>
          <w:sz w:val="24"/>
        </w:rPr>
        <w:t>数据库</w:t>
      </w:r>
      <w:r>
        <w:rPr>
          <w:rFonts w:ascii="仿宋" w:eastAsia="仿宋" w:hAnsi="仿宋" w:cs="仿宋" w:hint="eastAsia"/>
          <w:sz w:val="24"/>
          <w:lang w:val="zh-CN"/>
        </w:rPr>
        <w:t>资源采用</w:t>
      </w:r>
      <w:r>
        <w:rPr>
          <w:rFonts w:ascii="仿宋" w:eastAsia="仿宋" w:hAnsi="仿宋" w:cs="仿宋" w:hint="eastAsia"/>
          <w:sz w:val="24"/>
        </w:rPr>
        <w:t>线上远程访问形式。</w:t>
      </w:r>
    </w:p>
    <w:p w14:paraId="43DA3693" w14:textId="77777777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</w:rPr>
        <w:t>4.使用范围：安阳师范学院</w:t>
      </w:r>
      <w:r>
        <w:rPr>
          <w:rFonts w:ascii="仿宋" w:eastAsia="仿宋" w:hAnsi="仿宋" w:cs="仿宋" w:hint="eastAsia"/>
          <w:sz w:val="24"/>
          <w:lang w:val="zh-CN"/>
        </w:rPr>
        <w:t>局域网</w:t>
      </w:r>
      <w:r>
        <w:rPr>
          <w:rFonts w:ascii="仿宋" w:eastAsia="仿宋" w:hAnsi="仿宋" w:cs="仿宋" w:hint="eastAsia"/>
          <w:sz w:val="24"/>
        </w:rPr>
        <w:t>IP范围</w:t>
      </w:r>
      <w:r>
        <w:rPr>
          <w:rFonts w:ascii="仿宋" w:eastAsia="仿宋" w:hAnsi="仿宋" w:cs="仿宋" w:hint="eastAsia"/>
          <w:sz w:val="24"/>
          <w:lang w:val="zh-CN"/>
        </w:rPr>
        <w:t>内。</w:t>
      </w:r>
    </w:p>
    <w:p w14:paraId="1B3DA20F" w14:textId="5C2BCA31" w:rsidR="00C869F3" w:rsidRPr="009A6926" w:rsidRDefault="00792E01" w:rsidP="009A6926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5.使用期限</w:t>
      </w:r>
      <w:r>
        <w:rPr>
          <w:rFonts w:ascii="仿宋" w:eastAsia="仿宋" w:hAnsi="仿宋" w:cs="仿宋" w:hint="eastAsia"/>
          <w:sz w:val="24"/>
          <w:lang w:val="zh-CN"/>
        </w:rPr>
        <w:t>：</w:t>
      </w:r>
      <w:r>
        <w:rPr>
          <w:rFonts w:ascii="仿宋" w:eastAsia="仿宋" w:hAnsi="仿宋" w:cs="仿宋" w:hint="eastAsia"/>
          <w:sz w:val="24"/>
        </w:rPr>
        <w:t>202</w:t>
      </w:r>
      <w:r w:rsidR="00E21C3D"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 w:hint="eastAsia"/>
          <w:sz w:val="24"/>
        </w:rPr>
        <w:t xml:space="preserve">年 </w:t>
      </w:r>
      <w:r w:rsidR="003866BB">
        <w:rPr>
          <w:rFonts w:ascii="仿宋" w:eastAsia="仿宋" w:hAnsi="仿宋" w:cs="仿宋"/>
          <w:sz w:val="24"/>
        </w:rPr>
        <w:t>01</w:t>
      </w:r>
      <w:r>
        <w:rPr>
          <w:rFonts w:ascii="仿宋" w:eastAsia="仿宋" w:hAnsi="仿宋" w:cs="仿宋" w:hint="eastAsia"/>
          <w:sz w:val="24"/>
        </w:rPr>
        <w:t xml:space="preserve"> 月 </w:t>
      </w:r>
      <w:r w:rsidR="003866BB">
        <w:rPr>
          <w:rFonts w:ascii="仿宋" w:eastAsia="仿宋" w:hAnsi="仿宋" w:cs="仿宋"/>
          <w:sz w:val="24"/>
        </w:rPr>
        <w:t>01</w:t>
      </w:r>
      <w:r>
        <w:rPr>
          <w:rFonts w:ascii="仿宋" w:eastAsia="仿宋" w:hAnsi="仿宋" w:cs="仿宋" w:hint="eastAsia"/>
          <w:sz w:val="24"/>
        </w:rPr>
        <w:t xml:space="preserve"> 日至202</w:t>
      </w:r>
      <w:r w:rsidR="00E21C3D"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 w:hint="eastAsia"/>
          <w:sz w:val="24"/>
        </w:rPr>
        <w:t xml:space="preserve">年 </w:t>
      </w:r>
      <w:r w:rsidR="003866BB">
        <w:rPr>
          <w:rFonts w:ascii="仿宋" w:eastAsia="仿宋" w:hAnsi="仿宋" w:cs="仿宋"/>
          <w:sz w:val="24"/>
        </w:rPr>
        <w:t>12</w:t>
      </w:r>
      <w:r>
        <w:rPr>
          <w:rFonts w:ascii="仿宋" w:eastAsia="仿宋" w:hAnsi="仿宋" w:cs="仿宋" w:hint="eastAsia"/>
          <w:sz w:val="24"/>
        </w:rPr>
        <w:t xml:space="preserve"> 月 </w:t>
      </w:r>
      <w:r w:rsidR="003866BB">
        <w:rPr>
          <w:rFonts w:ascii="仿宋" w:eastAsia="仿宋" w:hAnsi="仿宋" w:cs="仿宋"/>
          <w:sz w:val="24"/>
        </w:rPr>
        <w:t>31</w:t>
      </w:r>
      <w:r>
        <w:rPr>
          <w:rFonts w:ascii="仿宋" w:eastAsia="仿宋" w:hAnsi="仿宋" w:cs="仿宋" w:hint="eastAsia"/>
          <w:sz w:val="24"/>
        </w:rPr>
        <w:t xml:space="preserve"> 日。 </w:t>
      </w:r>
    </w:p>
    <w:p w14:paraId="562766D3" w14:textId="77777777" w:rsidR="00721BB3" w:rsidRDefault="00792E01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  <w:lang w:val="zh-CN"/>
        </w:rPr>
      </w:pPr>
      <w:r>
        <w:rPr>
          <w:rFonts w:ascii="仿宋" w:eastAsia="仿宋" w:hAnsi="仿宋" w:cs="仿宋" w:hint="eastAsia"/>
          <w:b/>
          <w:bCs/>
          <w:sz w:val="24"/>
        </w:rPr>
        <w:t>二</w:t>
      </w:r>
      <w:r>
        <w:rPr>
          <w:rFonts w:ascii="仿宋" w:eastAsia="仿宋" w:hAnsi="仿宋" w:cs="仿宋" w:hint="eastAsia"/>
          <w:b/>
          <w:bCs/>
          <w:sz w:val="24"/>
          <w:lang w:val="zh-CN"/>
        </w:rPr>
        <w:t>、</w:t>
      </w:r>
      <w:r>
        <w:rPr>
          <w:rFonts w:ascii="仿宋" w:eastAsia="仿宋" w:hAnsi="仿宋" w:cs="仿宋" w:hint="eastAsia"/>
          <w:b/>
          <w:bCs/>
          <w:sz w:val="24"/>
        </w:rPr>
        <w:t>甲</w:t>
      </w:r>
      <w:r>
        <w:rPr>
          <w:rFonts w:ascii="仿宋" w:eastAsia="仿宋" w:hAnsi="仿宋" w:cs="仿宋" w:hint="eastAsia"/>
          <w:b/>
          <w:bCs/>
          <w:sz w:val="24"/>
          <w:lang w:val="zh-CN"/>
        </w:rPr>
        <w:t>方权利与义务</w:t>
      </w:r>
    </w:p>
    <w:p w14:paraId="40A09ACC" w14:textId="77777777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  <w:lang w:val="zh-CN"/>
        </w:rPr>
        <w:t>1.</w:t>
      </w:r>
      <w:r>
        <w:rPr>
          <w:rFonts w:ascii="仿宋" w:eastAsia="仿宋" w:hAnsi="仿宋" w:cs="仿宋" w:hint="eastAsia"/>
          <w:sz w:val="24"/>
        </w:rPr>
        <w:t>甲</w:t>
      </w:r>
      <w:r>
        <w:rPr>
          <w:rFonts w:ascii="仿宋" w:eastAsia="仿宋" w:hAnsi="仿宋" w:cs="仿宋" w:hint="eastAsia"/>
          <w:sz w:val="24"/>
          <w:lang w:val="zh-CN"/>
        </w:rPr>
        <w:t>方</w:t>
      </w:r>
      <w:r>
        <w:rPr>
          <w:rFonts w:ascii="仿宋" w:eastAsia="仿宋" w:hAnsi="仿宋" w:cs="仿宋" w:hint="eastAsia"/>
          <w:sz w:val="24"/>
        </w:rPr>
        <w:t>在合同期限内拥有所购数据库的合理使用范围内的访问权，</w:t>
      </w:r>
      <w:r>
        <w:rPr>
          <w:rFonts w:ascii="仿宋" w:eastAsia="仿宋" w:hAnsi="仿宋" w:cs="仿宋" w:hint="eastAsia"/>
          <w:sz w:val="24"/>
          <w:lang w:val="zh-CN"/>
        </w:rPr>
        <w:t>不</w:t>
      </w:r>
      <w:r>
        <w:rPr>
          <w:rFonts w:ascii="仿宋" w:eastAsia="仿宋" w:hAnsi="仿宋" w:cs="仿宋" w:hint="eastAsia"/>
          <w:sz w:val="24"/>
        </w:rPr>
        <w:t>得</w:t>
      </w:r>
      <w:r>
        <w:rPr>
          <w:rFonts w:ascii="仿宋" w:eastAsia="仿宋" w:hAnsi="仿宋" w:cs="仿宋" w:hint="eastAsia"/>
          <w:sz w:val="24"/>
          <w:lang w:val="zh-CN"/>
        </w:rPr>
        <w:t>应用于任何形式的赢利性经营或超出合同使用范围，以及任何</w:t>
      </w:r>
      <w:r>
        <w:rPr>
          <w:rFonts w:ascii="仿宋" w:eastAsia="仿宋" w:hAnsi="仿宋" w:cs="仿宋" w:hint="eastAsia"/>
          <w:sz w:val="24"/>
        </w:rPr>
        <w:t>拷贝及转录</w:t>
      </w:r>
      <w:r>
        <w:rPr>
          <w:rFonts w:ascii="仿宋" w:eastAsia="仿宋" w:hAnsi="仿宋" w:cs="仿宋" w:hint="eastAsia"/>
          <w:sz w:val="24"/>
          <w:lang w:val="zh-CN"/>
        </w:rPr>
        <w:t>行为。</w:t>
      </w:r>
    </w:p>
    <w:p w14:paraId="6C5F5E65" w14:textId="77777777" w:rsidR="00721BB3" w:rsidRDefault="00792E01">
      <w:pPr>
        <w:spacing w:line="360" w:lineRule="auto"/>
        <w:ind w:firstLineChars="200" w:firstLine="480"/>
      </w:pPr>
      <w:r>
        <w:rPr>
          <w:rFonts w:ascii="仿宋" w:eastAsia="仿宋" w:hAnsi="仿宋" w:cs="仿宋" w:hint="eastAsia"/>
          <w:sz w:val="24"/>
        </w:rPr>
        <w:t>2.甲方应向乙方提供有关本单位准确的IP地址范围（包括代理服务器）。</w:t>
      </w:r>
    </w:p>
    <w:p w14:paraId="21B5442D" w14:textId="5D78546B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</w:rPr>
        <w:t>3.数据库仅供甲方校内员工日常教学、科研使用，不得以任何方式恶意下载、非法复制服务平台的数据。</w:t>
      </w:r>
      <w:r>
        <w:rPr>
          <w:rFonts w:ascii="仿宋" w:eastAsia="仿宋" w:hAnsi="仿宋" w:cs="仿宋" w:hint="eastAsia"/>
          <w:sz w:val="24"/>
          <w:lang w:val="zh-CN"/>
        </w:rPr>
        <w:t>不得将使用权转让或以其他形式给第三方使用。</w:t>
      </w:r>
    </w:p>
    <w:p w14:paraId="42053303" w14:textId="77777777" w:rsidR="00721BB3" w:rsidRDefault="00792E01">
      <w:pPr>
        <w:spacing w:line="360" w:lineRule="auto"/>
        <w:ind w:firstLineChars="200" w:firstLine="480"/>
        <w:rPr>
          <w:lang w:val="zh-CN"/>
        </w:rPr>
      </w:pPr>
      <w:r>
        <w:rPr>
          <w:rFonts w:ascii="仿宋" w:eastAsia="仿宋" w:hAnsi="仿宋" w:cs="仿宋" w:hint="eastAsia"/>
          <w:sz w:val="24"/>
        </w:rPr>
        <w:t>4.甲方应按期支付数据库使用费。</w:t>
      </w:r>
    </w:p>
    <w:p w14:paraId="5C82CA90" w14:textId="77777777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</w:rPr>
        <w:t>5.甲</w:t>
      </w:r>
      <w:r>
        <w:rPr>
          <w:rFonts w:ascii="仿宋" w:eastAsia="仿宋" w:hAnsi="仿宋" w:cs="仿宋" w:hint="eastAsia"/>
          <w:sz w:val="24"/>
          <w:lang w:val="zh-CN"/>
        </w:rPr>
        <w:t>方有承担本合同保密义务且保守因本合同所获知乙方的商业机密。</w:t>
      </w:r>
    </w:p>
    <w:p w14:paraId="35F524E8" w14:textId="77777777" w:rsidR="00721BB3" w:rsidRDefault="00792E01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三、乙方权利与义务</w:t>
      </w:r>
    </w:p>
    <w:p w14:paraId="1895B113" w14:textId="77777777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1.为甲方开通IP地址登录使用数据库的功能。</w:t>
      </w:r>
    </w:p>
    <w:p w14:paraId="41B6E2BF" w14:textId="77777777" w:rsidR="00721BB3" w:rsidRDefault="00792E0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2.乙方</w:t>
      </w:r>
      <w:proofErr w:type="gramStart"/>
      <w:r>
        <w:rPr>
          <w:rFonts w:ascii="仿宋" w:eastAsia="仿宋" w:hAnsi="仿宋" w:cs="仿宋" w:hint="eastAsia"/>
          <w:sz w:val="24"/>
        </w:rPr>
        <w:t>负责音网数据库</w:t>
      </w:r>
      <w:proofErr w:type="gramEnd"/>
      <w:r>
        <w:rPr>
          <w:rFonts w:ascii="仿宋" w:eastAsia="仿宋" w:hAnsi="仿宋" w:cs="仿宋" w:hint="eastAsia"/>
          <w:sz w:val="24"/>
        </w:rPr>
        <w:t>的日常升级与维护工作。</w:t>
      </w:r>
    </w:p>
    <w:p w14:paraId="1C25D27B" w14:textId="149D410F" w:rsidR="00721BB3" w:rsidRDefault="00B84976" w:rsidP="00B84976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B84976">
        <w:rPr>
          <w:rFonts w:ascii="仿宋" w:eastAsia="仿宋" w:hAnsi="仿宋" w:cs="仿宋"/>
          <w:noProof/>
          <w:sz w:val="24"/>
        </w:rPr>
        <w:lastRenderedPageBreak/>
        <w:drawing>
          <wp:inline distT="0" distB="0" distL="0" distR="0" wp14:anchorId="592A1A26" wp14:editId="650B7E79">
            <wp:extent cx="5274310" cy="7746964"/>
            <wp:effectExtent l="0" t="0" r="2540" b="6985"/>
            <wp:docPr id="1" name="图片 1" descr="D:\MyData\hp\Documents\WeChat Files\wxid_ejrgbpkwrqne22\FileStorage\Temp\caa673acc530aa8df11a03602c368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Data\hp\Documents\WeChat Files\wxid_ejrgbpkwrqne22\FileStorage\Temp\caa673acc530aa8df11a03602c3680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4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1BB3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071B5" w14:textId="77777777" w:rsidR="00376C3C" w:rsidRDefault="00376C3C">
      <w:r>
        <w:separator/>
      </w:r>
    </w:p>
  </w:endnote>
  <w:endnote w:type="continuationSeparator" w:id="0">
    <w:p w14:paraId="2CCA50B9" w14:textId="77777777" w:rsidR="00376C3C" w:rsidRDefault="0037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85D34" w14:textId="77777777" w:rsidR="00721BB3" w:rsidRDefault="00792E0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B9E494" wp14:editId="5082BFF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0AEAB4" w14:textId="6751A1C8" w:rsidR="00721BB3" w:rsidRDefault="00792E0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8497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9E49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30AEAB4" w14:textId="6751A1C8" w:rsidR="00721BB3" w:rsidRDefault="00792E0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84976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38A2C" w14:textId="77777777" w:rsidR="00376C3C" w:rsidRDefault="00376C3C">
      <w:r>
        <w:separator/>
      </w:r>
    </w:p>
  </w:footnote>
  <w:footnote w:type="continuationSeparator" w:id="0">
    <w:p w14:paraId="3C4E2C2A" w14:textId="77777777" w:rsidR="00376C3C" w:rsidRDefault="00376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1E75A" w14:textId="33ADCA96" w:rsidR="008F55D4" w:rsidRPr="00BF09EE" w:rsidRDefault="00BF09EE" w:rsidP="00BF09EE">
    <w:pPr>
      <w:ind w:firstLineChars="2100" w:firstLine="4410"/>
      <w:rPr>
        <w:rFonts w:ascii="宋体" w:hAnsi="宋体"/>
        <w:szCs w:val="21"/>
      </w:rPr>
    </w:pPr>
    <w:r w:rsidRPr="00BF09EE">
      <w:rPr>
        <w:rFonts w:ascii="宋体" w:hAnsi="宋体" w:hint="eastAsia"/>
        <w:szCs w:val="21"/>
      </w:rPr>
      <w:t>合同编号：</w:t>
    </w:r>
    <w:proofErr w:type="gramStart"/>
    <w:r w:rsidR="00E21C3D" w:rsidRPr="00E21C3D">
      <w:rPr>
        <w:rFonts w:ascii="宋体" w:hAnsi="宋体" w:hint="eastAsia"/>
        <w:szCs w:val="21"/>
      </w:rPr>
      <w:t>豫财单一</w:t>
    </w:r>
    <w:proofErr w:type="gramEnd"/>
    <w:r w:rsidR="00E21C3D" w:rsidRPr="00E21C3D">
      <w:rPr>
        <w:rFonts w:ascii="宋体" w:hAnsi="宋体" w:hint="eastAsia"/>
        <w:szCs w:val="21"/>
      </w:rPr>
      <w:t>采购-2024-132</w:t>
    </w:r>
    <w:r w:rsidR="004F40B2">
      <w:rPr>
        <w:rFonts w:ascii="宋体" w:hAnsi="宋体"/>
        <w:szCs w:val="21"/>
      </w:rPr>
      <w:t>-11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8A196"/>
    <w:multiLevelType w:val="singleLevel"/>
    <w:tmpl w:val="48A8A19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61"/>
    <w:rsid w:val="000D243E"/>
    <w:rsid w:val="0012229C"/>
    <w:rsid w:val="00153885"/>
    <w:rsid w:val="00190AE2"/>
    <w:rsid w:val="001A02FB"/>
    <w:rsid w:val="001E7FC4"/>
    <w:rsid w:val="00225897"/>
    <w:rsid w:val="00271612"/>
    <w:rsid w:val="00304370"/>
    <w:rsid w:val="00376C3C"/>
    <w:rsid w:val="003866BB"/>
    <w:rsid w:val="003E2FE7"/>
    <w:rsid w:val="003F3578"/>
    <w:rsid w:val="00455A3D"/>
    <w:rsid w:val="004D2AFF"/>
    <w:rsid w:val="004F40B2"/>
    <w:rsid w:val="00546101"/>
    <w:rsid w:val="0057469E"/>
    <w:rsid w:val="00577D61"/>
    <w:rsid w:val="005B33FF"/>
    <w:rsid w:val="005F67E8"/>
    <w:rsid w:val="00674AC7"/>
    <w:rsid w:val="00696379"/>
    <w:rsid w:val="006E73E0"/>
    <w:rsid w:val="00721BB3"/>
    <w:rsid w:val="00744C5E"/>
    <w:rsid w:val="00792E01"/>
    <w:rsid w:val="00837B18"/>
    <w:rsid w:val="0087754E"/>
    <w:rsid w:val="008F55D4"/>
    <w:rsid w:val="009A6926"/>
    <w:rsid w:val="009E4514"/>
    <w:rsid w:val="00A13F4B"/>
    <w:rsid w:val="00AD65B7"/>
    <w:rsid w:val="00B84976"/>
    <w:rsid w:val="00BB0BA9"/>
    <w:rsid w:val="00BC5C81"/>
    <w:rsid w:val="00BF09EE"/>
    <w:rsid w:val="00C869F3"/>
    <w:rsid w:val="00CE75F0"/>
    <w:rsid w:val="00D303C9"/>
    <w:rsid w:val="00D51EF4"/>
    <w:rsid w:val="00D55A42"/>
    <w:rsid w:val="00D63198"/>
    <w:rsid w:val="00D634BE"/>
    <w:rsid w:val="00E21C3D"/>
    <w:rsid w:val="00E839C7"/>
    <w:rsid w:val="00EF3B2C"/>
    <w:rsid w:val="010D02F1"/>
    <w:rsid w:val="01857E39"/>
    <w:rsid w:val="042936BB"/>
    <w:rsid w:val="046352D4"/>
    <w:rsid w:val="0856257F"/>
    <w:rsid w:val="0B9D5CDD"/>
    <w:rsid w:val="0F567E8E"/>
    <w:rsid w:val="111E6620"/>
    <w:rsid w:val="17790624"/>
    <w:rsid w:val="1949712A"/>
    <w:rsid w:val="1ABD0986"/>
    <w:rsid w:val="1B0E31B6"/>
    <w:rsid w:val="1C2669AF"/>
    <w:rsid w:val="1DE42813"/>
    <w:rsid w:val="1EEA5940"/>
    <w:rsid w:val="206B31F9"/>
    <w:rsid w:val="25213B00"/>
    <w:rsid w:val="25B74A4D"/>
    <w:rsid w:val="26801604"/>
    <w:rsid w:val="26AD038D"/>
    <w:rsid w:val="26B45F5C"/>
    <w:rsid w:val="272E033D"/>
    <w:rsid w:val="272E5195"/>
    <w:rsid w:val="293B1E8F"/>
    <w:rsid w:val="294C04F2"/>
    <w:rsid w:val="31760797"/>
    <w:rsid w:val="3446012D"/>
    <w:rsid w:val="3BDB70B2"/>
    <w:rsid w:val="3CE92377"/>
    <w:rsid w:val="3F851D32"/>
    <w:rsid w:val="41AB7E31"/>
    <w:rsid w:val="41FA3362"/>
    <w:rsid w:val="43A651FE"/>
    <w:rsid w:val="45D13F56"/>
    <w:rsid w:val="484B5013"/>
    <w:rsid w:val="485938BC"/>
    <w:rsid w:val="4DDB120B"/>
    <w:rsid w:val="52D175F5"/>
    <w:rsid w:val="58222822"/>
    <w:rsid w:val="582A271C"/>
    <w:rsid w:val="58752114"/>
    <w:rsid w:val="5AA90273"/>
    <w:rsid w:val="5D4A177C"/>
    <w:rsid w:val="61DD7136"/>
    <w:rsid w:val="66802F9F"/>
    <w:rsid w:val="685D358F"/>
    <w:rsid w:val="6C691088"/>
    <w:rsid w:val="6FED407E"/>
    <w:rsid w:val="72916269"/>
    <w:rsid w:val="75013273"/>
    <w:rsid w:val="790B764A"/>
    <w:rsid w:val="7AED2C5F"/>
    <w:rsid w:val="7C5C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BAA706"/>
  <w15:docId w15:val="{49CCAA45-4300-426A-9DE5-BD6604A7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Style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</w:rPr>
  </w:style>
  <w:style w:type="character" w:customStyle="1" w:styleId="a5">
    <w:name w:val="页眉 字符"/>
    <w:basedOn w:val="a0"/>
    <w:link w:val="a4"/>
    <w:uiPriority w:val="99"/>
    <w:rsid w:val="00CE75F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郑金婷</cp:lastModifiedBy>
  <cp:revision>32</cp:revision>
  <dcterms:created xsi:type="dcterms:W3CDTF">2020-11-19T03:01:00Z</dcterms:created>
  <dcterms:modified xsi:type="dcterms:W3CDTF">2024-12-03T01:59:00Z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